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32610" w14:textId="77659CD3" w:rsidR="00D23C46" w:rsidRDefault="00D150CA">
      <w:r w:rsidRPr="00D150CA">
        <w:t>https://www.agronegocios.es/digital/an/qw7h9m_an839/mobile/index.html</w:t>
      </w:r>
    </w:p>
    <w:sectPr w:rsidR="00D23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46"/>
    <w:rsid w:val="00003891"/>
    <w:rsid w:val="00D150CA"/>
    <w:rsid w:val="00D2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24980-510B-4B50-83D4-C6D9052D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23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3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3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3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3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3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3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3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3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3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3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3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3C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3C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3C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3C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3C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3C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3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3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3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3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3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3C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3C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3C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3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3C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3C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>Biblioteca Universitaria de Vigo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Hemeroteca</dc:creator>
  <cp:keywords/>
  <dc:description/>
  <cp:lastModifiedBy>Servicio de Hemeroteca</cp:lastModifiedBy>
  <cp:revision>2</cp:revision>
  <dcterms:created xsi:type="dcterms:W3CDTF">2026-05-25T07:04:00Z</dcterms:created>
  <dcterms:modified xsi:type="dcterms:W3CDTF">2026-05-25T07:04:00Z</dcterms:modified>
</cp:coreProperties>
</file>